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8F0" w:rsidRPr="006525AD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44690F">
        <w:rPr>
          <w:rFonts w:ascii="Times New Roman" w:hAnsi="Times New Roman" w:cs="Times New Roman"/>
          <w:sz w:val="24"/>
          <w:szCs w:val="24"/>
        </w:rPr>
        <w:t>Лекция</w:t>
      </w:r>
      <w:r>
        <w:rPr>
          <w:rFonts w:ascii="Times New Roman" w:hAnsi="Times New Roman" w:cs="Times New Roman"/>
          <w:sz w:val="24"/>
          <w:szCs w:val="24"/>
        </w:rPr>
        <w:t xml:space="preserve"> 11</w:t>
      </w:r>
    </w:p>
    <w:p w:rsidR="00FA08F0" w:rsidRPr="006525AD" w:rsidRDefault="00FA08F0" w:rsidP="00FA08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  <w:r w:rsidRPr="006525AD">
        <w:rPr>
          <w:rFonts w:ascii="Times New Roman" w:hAnsi="Times New Roman" w:cs="Times New Roman"/>
          <w:sz w:val="24"/>
          <w:szCs w:val="24"/>
        </w:rPr>
        <w:t xml:space="preserve"> Вращающиеся трансформаторы      </w:t>
      </w:r>
    </w:p>
    <w:p w:rsid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11..1</w:t>
      </w:r>
      <w:r w:rsidRPr="006525AD">
        <w:rPr>
          <w:rFonts w:ascii="Times New Roman" w:hAnsi="Times New Roman" w:cs="Times New Roman"/>
          <w:sz w:val="24"/>
          <w:szCs w:val="24"/>
        </w:rPr>
        <w:t xml:space="preserve">. Синусно-косинусный вращающийся трансформатор      </w:t>
      </w:r>
    </w:p>
    <w:p w:rsidR="00FA08F0" w:rsidRPr="00962FA7" w:rsidRDefault="00962FA7" w:rsidP="00FA08F0">
      <w:pPr>
        <w:rPr>
          <w:rFonts w:ascii="Times New Roman" w:hAnsi="Times New Roman" w:cs="Times New Roman"/>
          <w:b/>
          <w:sz w:val="24"/>
          <w:szCs w:val="24"/>
        </w:rPr>
      </w:pPr>
      <w:r w:rsidRPr="00962FA7">
        <w:rPr>
          <w:rFonts w:ascii="Times New Roman" w:hAnsi="Times New Roman" w:cs="Times New Roman"/>
          <w:b/>
          <w:sz w:val="24"/>
          <w:szCs w:val="24"/>
        </w:rPr>
        <w:t>11.</w:t>
      </w:r>
      <w:r w:rsidR="00FA08F0" w:rsidRPr="00962FA7">
        <w:rPr>
          <w:rFonts w:ascii="Times New Roman" w:hAnsi="Times New Roman" w:cs="Times New Roman"/>
          <w:b/>
          <w:sz w:val="24"/>
          <w:szCs w:val="24"/>
        </w:rPr>
        <w:t xml:space="preserve"> ВРАЩАЮЩИЕСЯ ТРАНСФОРМАТОРЫ (ВТ)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ВТ  представляют  собой  асинхронную  машину  с  фазным  ротором,  предназначенную  для преобразования  угла  поворота  в  напряжение  выхода.  ВТ  используются  при  выполнении  математических операций,  главным  образом  над  тригонометрическими  величинами,  а  также  используются  как  датчики угловых перемещений.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194AD736" wp14:editId="672F00C4">
            <wp:extent cx="3600000" cy="225541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5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Рис. 27 Вращающийся трансформатор и графики зависимости выходных напряжений от угла поворота 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Как на статоре, так и на роторе располагаются по две обмотки, сдвинутые в пространстве на 90˚ (рис. 27)  Внешне  и  конструктивно  ВТ  напоминают  сельсины  и  также  подразделяются  на  контактные  и бесконтактные. 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На одну из статорных или роторных обмоток подаётся напряжение питания и её называют обмоткой возбуждения.  Она  является  как  бы  первичной  обмоткой  вращающегося  трансформатора.  В  частности обмотка возбуждения может быть подключена к бортсети переменного тока 400 Гц. На других (вторичных) обмотках  ВТ  будет  наводиться  э.д.с.,  величина  которой  определяется  угловым  положением  обмотки возбуждения относительно вторичных обмоток. </w:t>
      </w:r>
      <w:r w:rsidRPr="00FA08F0">
        <w:rPr>
          <w:rFonts w:ascii="Times New Roman" w:hAnsi="Times New Roman" w:cs="Times New Roman"/>
          <w:sz w:val="24"/>
          <w:szCs w:val="24"/>
        </w:rPr>
        <w:cr/>
        <w:t xml:space="preserve"> </w:t>
      </w:r>
    </w:p>
    <w:p w:rsidR="00FA08F0" w:rsidRPr="00962FA7" w:rsidRDefault="00962FA7" w:rsidP="00FA08F0">
      <w:pPr>
        <w:rPr>
          <w:rFonts w:ascii="Times New Roman" w:hAnsi="Times New Roman" w:cs="Times New Roman"/>
          <w:b/>
          <w:sz w:val="24"/>
          <w:szCs w:val="24"/>
        </w:rPr>
      </w:pPr>
      <w:r w:rsidRPr="00962FA7">
        <w:rPr>
          <w:rFonts w:ascii="Times New Roman" w:hAnsi="Times New Roman" w:cs="Times New Roman"/>
          <w:b/>
          <w:sz w:val="24"/>
          <w:szCs w:val="24"/>
        </w:rPr>
        <w:t>11.1</w:t>
      </w:r>
      <w:r w:rsidR="00FA08F0" w:rsidRPr="00962FA7">
        <w:rPr>
          <w:rFonts w:ascii="Times New Roman" w:hAnsi="Times New Roman" w:cs="Times New Roman"/>
          <w:b/>
          <w:sz w:val="24"/>
          <w:szCs w:val="24"/>
        </w:rPr>
        <w:t xml:space="preserve"> СИНУСО-КОСИНУСНЫЙ ВРАЩАЮЩИЙСЯ ТРАНСФОРМАТОР (СКТВ)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СКТВ  используется  для  получения  синусной  и  косинусной  зависимостей  величины  выходного напряжения от угла поворота ротора, а так же для разложения вектора на составляющие или определения результирующего вектора по двум составляющим векторам (рис. 28). Принцип  действия.  Под  действием  напряжения,  подаваемого  на  обмотку  возбуждения,  через  неё </w:t>
      </w:r>
    </w:p>
    <w:p w:rsidR="00962FA7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lastRenderedPageBreak/>
        <w:t>проходит  ток,  который  создаёт  магнитный  поток,  величина  которого  пропорциональна  величине подаваемого напряжения. Этот поток направлен вдоль оси обмотки, и пронизывает вторичные "синусную" и "косинусную" обмотки, создавая в них э.д.с., величина которой определяется углом сцепления магнитного потока  с  витками  вторичных  обмоток.  В  обмотке,  витки  которой  расположены  перпендикулярно</w:t>
      </w:r>
      <w:r w:rsidR="00962FA7">
        <w:rPr>
          <w:rFonts w:ascii="Times New Roman" w:hAnsi="Times New Roman" w:cs="Times New Roman"/>
          <w:sz w:val="24"/>
          <w:szCs w:val="24"/>
        </w:rPr>
        <w:t xml:space="preserve"> </w:t>
      </w:r>
      <w:r w:rsidRPr="00FA08F0">
        <w:rPr>
          <w:rFonts w:ascii="Times New Roman" w:hAnsi="Times New Roman" w:cs="Times New Roman"/>
          <w:sz w:val="24"/>
          <w:szCs w:val="24"/>
        </w:rPr>
        <w:t xml:space="preserve">магнитному потоку, магнитный поток возбуждения наводит максимальную по величине э.д.с., а в другой обмотке, витки в которой параллельны потоку, э.д.с. отсутствует. При повороте ротора на 45˚, магнитный поток будет пронизывать витки обоих вторичных обмоток под углом 45˚, поэтому э.д.с. в них будут равны.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При повороте ротора ещё на 45, э.д.с. изменится по величине и т.д. </w:t>
      </w:r>
    </w:p>
    <w:p w:rsidR="00962FA7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Таким образом, величина э.д.с. в одной обмотке будет изменяться по синусоидальному закону от угла поворота ротора ВТ, а в другой - по косинусоидальному закону. </w:t>
      </w:r>
    </w:p>
    <w:p w:rsidR="00FA08F0" w:rsidRPr="00962FA7" w:rsidRDefault="00FA08F0" w:rsidP="00FA08F0">
      <w:pPr>
        <w:rPr>
          <w:rFonts w:ascii="Times New Roman" w:hAnsi="Times New Roman" w:cs="Times New Roman"/>
          <w:i/>
          <w:sz w:val="24"/>
          <w:szCs w:val="24"/>
        </w:rPr>
      </w:pPr>
      <w:r w:rsidRPr="00962FA7">
        <w:rPr>
          <w:rFonts w:ascii="Times New Roman" w:hAnsi="Times New Roman" w:cs="Times New Roman"/>
          <w:i/>
          <w:sz w:val="24"/>
          <w:szCs w:val="24"/>
        </w:rPr>
        <w:t xml:space="preserve">Основные свойства ВТ: 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-  форма  сигнала  на  вторичных (синусной  и  косинусной)  обмотках  соответствует  форме  сигнала подаваемого на первичную обмотку (обмотку возбуждения);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-  амплитуда  в(еличина)  сигнала  на  одной  вторичной  обмотке  изменяется  по синусному закону с частотой вращения ротора ВТ, а в другой - косинусному.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Роль  компенсационной  обмотки:  другая  первичная  обмотка,  на  которую  не  подаётся  напряжение возбуждения, называется компенсационной, т.к. она используется для компенсации поперечных магнитных потоков, которые создаются  за счет протекания через вторичные обмотки токов нaгpузки  и нарушающих тригонометрические  зависимости  напряжений  на  выходе  ВТ  от  угла  поворота  ротора.  Уменьшение поперечного потока достигается симметрированием трансформатора - сопротивление обоих роторных цепей должны  быть  равны  друг  другу.  Уменьшение  поперечного  потока  достигается  путём  замыкания компенсационной обмотки накоротко или через небольшое сопротивление. Уменьшение погрешности ВТ </w:t>
      </w:r>
      <w:bookmarkStart w:id="0" w:name="_GoBack"/>
      <w:bookmarkEnd w:id="0"/>
      <w:r w:rsidRPr="00FA08F0">
        <w:rPr>
          <w:rFonts w:ascii="Times New Roman" w:hAnsi="Times New Roman" w:cs="Times New Roman"/>
          <w:sz w:val="24"/>
          <w:szCs w:val="24"/>
        </w:rPr>
        <w:t xml:space="preserve">также достигается симметрированием трансформатора. </w:t>
      </w:r>
    </w:p>
    <w:p w:rsidR="00FA08F0" w:rsidRPr="00FA08F0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94CB9D1" wp14:editId="1F815D2C">
            <wp:extent cx="3600000" cy="2301626"/>
            <wp:effectExtent l="0" t="0" r="635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301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1F42" w:rsidRPr="00C77D62" w:rsidRDefault="00FA08F0" w:rsidP="00FA08F0">
      <w:pPr>
        <w:rPr>
          <w:rFonts w:ascii="Times New Roman" w:hAnsi="Times New Roman" w:cs="Times New Roman"/>
          <w:sz w:val="24"/>
          <w:szCs w:val="24"/>
        </w:rPr>
      </w:pPr>
      <w:r w:rsidRPr="00FA08F0">
        <w:rPr>
          <w:rFonts w:ascii="Times New Roman" w:hAnsi="Times New Roman" w:cs="Times New Roman"/>
          <w:sz w:val="24"/>
          <w:szCs w:val="24"/>
        </w:rPr>
        <w:lastRenderedPageBreak/>
        <w:t xml:space="preserve">Рис. 28 Схемы первичного (а) и вторичного (б) симметрирования синусно-косинусных трансформаторов </w:t>
      </w:r>
      <w:r w:rsidRPr="00FA08F0">
        <w:rPr>
          <w:rFonts w:ascii="Times New Roman" w:hAnsi="Times New Roman" w:cs="Times New Roman"/>
          <w:sz w:val="24"/>
          <w:szCs w:val="24"/>
        </w:rPr>
        <w:cr/>
      </w:r>
    </w:p>
    <w:sectPr w:rsidR="00991F42" w:rsidRPr="00C77D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8AC"/>
    <w:rsid w:val="005978AC"/>
    <w:rsid w:val="00962FA7"/>
    <w:rsid w:val="00991F42"/>
    <w:rsid w:val="00C102DD"/>
    <w:rsid w:val="00C77D62"/>
    <w:rsid w:val="00FA0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8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8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8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8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08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562</Words>
  <Characters>3205</Characters>
  <Application>Microsoft Office Word</Application>
  <DocSecurity>0</DocSecurity>
  <Lines>26</Lines>
  <Paragraphs>7</Paragraphs>
  <ScaleCrop>false</ScaleCrop>
  <Company/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2019-09-13T07:35:00Z</dcterms:created>
  <dcterms:modified xsi:type="dcterms:W3CDTF">2019-09-13T07:41:00Z</dcterms:modified>
</cp:coreProperties>
</file>